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4F8C" w14:textId="3035B24A" w:rsidR="00994328" w:rsidRPr="00994328" w:rsidRDefault="00994328" w:rsidP="00994328">
      <w:pPr>
        <w:jc w:val="center"/>
        <w:rPr>
          <w:b/>
          <w:bCs/>
          <w:color w:val="002060"/>
          <w:sz w:val="40"/>
          <w:szCs w:val="40"/>
        </w:rPr>
      </w:pPr>
      <w:r w:rsidRPr="00994328">
        <w:rPr>
          <w:b/>
          <w:bCs/>
          <w:color w:val="002060"/>
          <w:sz w:val="40"/>
          <w:szCs w:val="40"/>
        </w:rPr>
        <w:t>Zambia | TAZ</w:t>
      </w:r>
    </w:p>
    <w:p w14:paraId="4D9776AC" w14:textId="6477370F" w:rsidR="00994328" w:rsidRDefault="00994328">
      <w:r>
        <w:rPr>
          <w:noProof/>
        </w:rPr>
        <w:drawing>
          <wp:anchor distT="0" distB="0" distL="114300" distR="114300" simplePos="0" relativeHeight="251658240" behindDoc="1" locked="0" layoutInCell="1" allowOverlap="1" wp14:anchorId="52E63A29" wp14:editId="4C882B4A">
            <wp:simplePos x="0" y="0"/>
            <wp:positionH relativeFrom="margin">
              <wp:align>center</wp:align>
            </wp:positionH>
            <wp:positionV relativeFrom="paragraph">
              <wp:posOffset>224790</wp:posOffset>
            </wp:positionV>
            <wp:extent cx="1389773" cy="1286150"/>
            <wp:effectExtent l="0" t="0" r="1270" b="0"/>
            <wp:wrapTight wrapText="bothSides">
              <wp:wrapPolygon edited="0">
                <wp:start x="13031" y="0"/>
                <wp:lineTo x="12143" y="320"/>
                <wp:lineTo x="2665" y="4800"/>
                <wp:lineTo x="0" y="8960"/>
                <wp:lineTo x="0" y="18240"/>
                <wp:lineTo x="8589" y="20480"/>
                <wp:lineTo x="8589" y="20800"/>
                <wp:lineTo x="12439" y="21120"/>
                <wp:lineTo x="14216" y="21120"/>
                <wp:lineTo x="14512" y="20480"/>
                <wp:lineTo x="15993" y="16000"/>
                <wp:lineTo x="17177" y="15360"/>
                <wp:lineTo x="20435" y="11520"/>
                <wp:lineTo x="20139" y="10240"/>
                <wp:lineTo x="21324" y="8640"/>
                <wp:lineTo x="21324" y="1600"/>
                <wp:lineTo x="16289" y="0"/>
                <wp:lineTo x="13031" y="0"/>
              </wp:wrapPolygon>
            </wp:wrapTight>
            <wp:docPr id="12731006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100613" name="Imagem 12731006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773" cy="12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AE27E" w14:textId="4FA412EF" w:rsidR="00994328" w:rsidRDefault="00994328"/>
    <w:p w14:paraId="4EEEF5E2" w14:textId="77777777" w:rsidR="00994328" w:rsidRDefault="00994328"/>
    <w:p w14:paraId="1B28D7D6" w14:textId="77777777" w:rsidR="00994328" w:rsidRDefault="00994328"/>
    <w:p w14:paraId="03906871" w14:textId="77777777" w:rsidR="00994328" w:rsidRDefault="00994328"/>
    <w:p w14:paraId="374E1969" w14:textId="77777777" w:rsidR="00994328" w:rsidRDefault="00994328" w:rsidP="00994328">
      <w:pPr>
        <w:spacing w:line="360" w:lineRule="auto"/>
        <w:jc w:val="both"/>
        <w:rPr>
          <w:lang w:val="en-US"/>
        </w:rPr>
      </w:pPr>
    </w:p>
    <w:p w14:paraId="7AF3D2F1" w14:textId="1EF1A4DB" w:rsidR="00994328" w:rsidRDefault="00994328" w:rsidP="00994328">
      <w:pPr>
        <w:spacing w:line="360" w:lineRule="auto"/>
        <w:jc w:val="both"/>
        <w:rPr>
          <w:lang w:val="en-US"/>
        </w:rPr>
      </w:pPr>
      <w:r w:rsidRPr="00994328">
        <w:rPr>
          <w:lang w:val="en-US"/>
        </w:rPr>
        <w:t>A fully farmer-led and f</w:t>
      </w:r>
      <w:r>
        <w:rPr>
          <w:lang w:val="en-US"/>
        </w:rPr>
        <w:t xml:space="preserve">unded organization, TAZ represents tobacco growers across Zambia – driving market access, value addition, and global competitiveness. </w:t>
      </w:r>
    </w:p>
    <w:p w14:paraId="13BC7484" w14:textId="55BB0EC9" w:rsidR="00994328" w:rsidRDefault="00994328" w:rsidP="00994328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From operating sales floors to promoting traceability and global standards, TAZ plays a critical role in positioning Zambia tobacco internationally. </w:t>
      </w:r>
    </w:p>
    <w:p w14:paraId="39E150A6" w14:textId="0AF75C85" w:rsidR="00994328" w:rsidRDefault="00994328" w:rsidP="00994328">
      <w:pPr>
        <w:spacing w:line="360" w:lineRule="auto"/>
        <w:jc w:val="both"/>
        <w:rPr>
          <w:lang w:val="en-US"/>
        </w:rPr>
      </w:pPr>
      <w:r>
        <w:rPr>
          <w:lang w:val="en-US"/>
        </w:rPr>
        <w:t>TAZ is a cornerstone of Zambia’s tobacco sector – supporting growers at every step.</w:t>
      </w:r>
    </w:p>
    <w:p w14:paraId="2FAF9828" w14:textId="77777777" w:rsidR="00994328" w:rsidRPr="00994328" w:rsidRDefault="00994328">
      <w:pPr>
        <w:rPr>
          <w:lang w:val="en-US"/>
        </w:rPr>
      </w:pPr>
    </w:p>
    <w:sectPr w:rsidR="00994328" w:rsidRPr="009943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5ED0" w14:textId="77777777" w:rsidR="002B66D9" w:rsidRDefault="002B66D9" w:rsidP="00994328">
      <w:pPr>
        <w:spacing w:after="0" w:line="240" w:lineRule="auto"/>
      </w:pPr>
      <w:r>
        <w:separator/>
      </w:r>
    </w:p>
  </w:endnote>
  <w:endnote w:type="continuationSeparator" w:id="0">
    <w:p w14:paraId="529D6D14" w14:textId="77777777" w:rsidR="002B66D9" w:rsidRDefault="002B66D9" w:rsidP="0099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E3D8" w14:textId="0425D370" w:rsidR="00994328" w:rsidRDefault="00994328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2D1B26" wp14:editId="39CF08DB">
              <wp:simplePos x="0" y="0"/>
              <wp:positionH relativeFrom="page">
                <wp:posOffset>0</wp:posOffset>
              </wp:positionH>
              <wp:positionV relativeFrom="paragraph">
                <wp:posOffset>-28575</wp:posOffset>
              </wp:positionV>
              <wp:extent cx="7566660" cy="638175"/>
              <wp:effectExtent l="0" t="0" r="15240" b="28575"/>
              <wp:wrapNone/>
              <wp:docPr id="1970554755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638175"/>
                      </a:xfrm>
                      <a:prstGeom prst="rect">
                        <a:avLst/>
                      </a:prstGeom>
                      <a:solidFill>
                        <a:srgbClr val="C84238"/>
                      </a:solidFill>
                      <a:ln>
                        <a:solidFill>
                          <a:srgbClr val="C84238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3424C" id="Retângulo 2" o:spid="_x0000_s1026" style="position:absolute;margin-left:0;margin-top:-2.25pt;width:595.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" fillcolor="#c84238" strokecolor="#c84238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276D" w14:textId="77777777" w:rsidR="002B66D9" w:rsidRDefault="002B66D9" w:rsidP="00994328">
      <w:pPr>
        <w:spacing w:after="0" w:line="240" w:lineRule="auto"/>
      </w:pPr>
      <w:r>
        <w:separator/>
      </w:r>
    </w:p>
  </w:footnote>
  <w:footnote w:type="continuationSeparator" w:id="0">
    <w:p w14:paraId="6FFB7A0D" w14:textId="77777777" w:rsidR="002B66D9" w:rsidRDefault="002B66D9" w:rsidP="0099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D47C" w14:textId="0C89B757" w:rsidR="00994328" w:rsidRDefault="0099432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4B4C3D" wp14:editId="609E998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6660" cy="2190750"/>
          <wp:effectExtent l="0" t="0" r="0" b="0"/>
          <wp:wrapTight wrapText="bothSides">
            <wp:wrapPolygon edited="0">
              <wp:start x="0" y="0"/>
              <wp:lineTo x="0" y="21412"/>
              <wp:lineTo x="21535" y="21412"/>
              <wp:lineTo x="21535" y="0"/>
              <wp:lineTo x="0" y="0"/>
            </wp:wrapPolygon>
          </wp:wrapTight>
          <wp:docPr id="9696298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29892" name="Imagem 969629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219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28"/>
    <w:rsid w:val="002B66D9"/>
    <w:rsid w:val="00994328"/>
    <w:rsid w:val="00E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4173"/>
  <w15:chartTrackingRefBased/>
  <w15:docId w15:val="{7959927A-39D1-43E3-9F73-9D8D61FC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9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9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94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9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94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94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94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94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94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4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94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94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943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9432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943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9432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943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943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94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9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94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94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94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943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432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943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94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9432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9432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994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4328"/>
  </w:style>
  <w:style w:type="paragraph" w:styleId="Rodap">
    <w:name w:val="footer"/>
    <w:basedOn w:val="Normal"/>
    <w:link w:val="RodapCarter"/>
    <w:uiPriority w:val="99"/>
    <w:unhideWhenUsed/>
    <w:rsid w:val="00994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ITGA</dc:creator>
  <cp:keywords/>
  <dc:description/>
  <cp:lastModifiedBy>ITGA</cp:lastModifiedBy>
  <cp:revision>1</cp:revision>
  <dcterms:created xsi:type="dcterms:W3CDTF">2026-05-21T15:25:00Z</dcterms:created>
  <dcterms:modified xsi:type="dcterms:W3CDTF">2026-05-21T15:31:00Z</dcterms:modified>
</cp:coreProperties>
</file>